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A354E" w14:textId="77777777" w:rsidR="00DC499F" w:rsidRPr="00DC499F" w:rsidRDefault="00DC499F" w:rsidP="00DC499F">
      <w:pPr>
        <w:spacing w:after="0" w:line="240" w:lineRule="auto"/>
        <w:rPr>
          <w:rFonts w:ascii="Calibri" w:eastAsia="Times New Roman" w:hAnsi="Calibri" w:cs="Calibri"/>
          <w:color w:val="000000"/>
          <w:kern w:val="0"/>
          <w:sz w:val="24"/>
          <w:szCs w:val="24"/>
          <w:lang w:eastAsia="nl-NL"/>
          <w14:ligatures w14:val="none"/>
        </w:rPr>
      </w:pPr>
      <w:r w:rsidRPr="00DC499F">
        <w:rPr>
          <w:rFonts w:ascii="Calibri" w:eastAsia="Times New Roman" w:hAnsi="Calibri" w:cs="Calibri"/>
          <w:b/>
          <w:bCs/>
          <w:color w:val="000000"/>
          <w:kern w:val="0"/>
          <w:sz w:val="24"/>
          <w:szCs w:val="24"/>
          <w:lang w:eastAsia="nl-NL"/>
          <w14:ligatures w14:val="none"/>
        </w:rPr>
        <w:t>Mea Culpa</w:t>
      </w:r>
    </w:p>
    <w:p w14:paraId="027BB706" w14:textId="77777777" w:rsidR="00DC499F" w:rsidRPr="00DC499F" w:rsidRDefault="00DC499F" w:rsidP="00DC499F">
      <w:pPr>
        <w:spacing w:after="0" w:line="240" w:lineRule="auto"/>
        <w:rPr>
          <w:rFonts w:ascii="Calibri" w:eastAsia="Times New Roman" w:hAnsi="Calibri" w:cs="Calibri"/>
          <w:color w:val="000000"/>
          <w:kern w:val="0"/>
          <w:sz w:val="24"/>
          <w:szCs w:val="24"/>
          <w:lang w:eastAsia="nl-NL"/>
          <w14:ligatures w14:val="none"/>
        </w:rPr>
      </w:pPr>
    </w:p>
    <w:p w14:paraId="5F2911CE" w14:textId="77777777" w:rsidR="00DC499F" w:rsidRPr="00DC499F" w:rsidRDefault="00DC499F" w:rsidP="00DC499F">
      <w:pPr>
        <w:spacing w:after="0" w:line="240" w:lineRule="auto"/>
        <w:rPr>
          <w:rFonts w:ascii="Calibri" w:eastAsia="Times New Roman" w:hAnsi="Calibri" w:cs="Calibri"/>
          <w:color w:val="000000"/>
          <w:kern w:val="0"/>
          <w:sz w:val="24"/>
          <w:szCs w:val="24"/>
          <w:lang w:eastAsia="nl-NL"/>
          <w14:ligatures w14:val="none"/>
        </w:rPr>
      </w:pPr>
      <w:r w:rsidRPr="00DC499F">
        <w:rPr>
          <w:rFonts w:ascii="Calibri" w:eastAsia="Times New Roman" w:hAnsi="Calibri" w:cs="Calibri"/>
          <w:color w:val="000000"/>
          <w:kern w:val="0"/>
          <w:sz w:val="24"/>
          <w:szCs w:val="24"/>
          <w:lang w:eastAsia="nl-NL"/>
          <w14:ligatures w14:val="none"/>
        </w:rPr>
        <w:t>Ter voorbereiding van de interne-viertallen-competitie spelen we dit jaar drie avonden Butler. Deze spelvormen lijken op elkaar en hebben met elkaar gemeen dat grote spellen belangrijker zijn dan kleine spelletjes. Manches en slems bieden en maken zijn het belangrijkste, overslagen zijn minder belangrijk. Het verschil tussen paren en Butler kwam heel duidelijk naar voren op de spellen 1 en 4.</w:t>
      </w:r>
    </w:p>
    <w:p w14:paraId="459D079F" w14:textId="77777777" w:rsidR="00DC499F" w:rsidRPr="00DC499F" w:rsidRDefault="00DC499F" w:rsidP="00DC499F">
      <w:pPr>
        <w:spacing w:after="0" w:line="240" w:lineRule="auto"/>
        <w:rPr>
          <w:rFonts w:ascii="Calibri" w:eastAsia="Times New Roman" w:hAnsi="Calibri" w:cs="Calibri"/>
          <w:color w:val="000000"/>
          <w:kern w:val="0"/>
          <w:sz w:val="24"/>
          <w:szCs w:val="24"/>
          <w:lang w:eastAsia="nl-NL"/>
          <w14:ligatures w14:val="none"/>
        </w:rPr>
      </w:pPr>
      <w:r w:rsidRPr="00DC499F">
        <w:rPr>
          <w:rFonts w:ascii="Calibri" w:eastAsia="Times New Roman" w:hAnsi="Calibri" w:cs="Calibri"/>
          <w:color w:val="000000"/>
          <w:kern w:val="0"/>
          <w:sz w:val="24"/>
          <w:szCs w:val="24"/>
          <w:lang w:eastAsia="nl-NL"/>
          <w14:ligatures w14:val="none"/>
        </w:rPr>
        <w:t>Op spel 4 mocht ik, allen kwetsbaar, na het biedverloop 1</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 xml:space="preserve"> - 1</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 xml:space="preserve"> - 3</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 xml:space="preserve"> als oost een beslissing nemen met</w:t>
      </w:r>
    </w:p>
    <w:p w14:paraId="343A2BF0" w14:textId="77777777" w:rsidR="00DC499F" w:rsidRPr="00DC499F" w:rsidRDefault="00DC499F" w:rsidP="00DC499F">
      <w:pPr>
        <w:spacing w:after="0" w:line="240" w:lineRule="auto"/>
        <w:rPr>
          <w:rFonts w:ascii="Calibri" w:eastAsia="Times New Roman" w:hAnsi="Calibri" w:cs="Calibri"/>
          <w:color w:val="000000"/>
          <w:kern w:val="0"/>
          <w:sz w:val="24"/>
          <w:szCs w:val="24"/>
          <w:lang w:eastAsia="nl-NL"/>
          <w14:ligatures w14:val="none"/>
        </w:rPr>
      </w:pPr>
      <w:r w:rsidRPr="00DC499F">
        <w:rPr>
          <w:rFonts w:ascii="Calibri" w:eastAsia="Times New Roman" w:hAnsi="Calibri" w:cs="Calibri"/>
          <w:noProof/>
          <w:color w:val="000000"/>
          <w:kern w:val="0"/>
          <w:sz w:val="24"/>
          <w:szCs w:val="24"/>
          <w:lang w:eastAsia="nl-NL"/>
          <w14:ligatures w14:val="none"/>
        </w:rPr>
        <w:drawing>
          <wp:inline distT="0" distB="0" distL="0" distR="0" wp14:anchorId="20B44D11" wp14:editId="3FFD4863">
            <wp:extent cx="723900" cy="708660"/>
            <wp:effectExtent l="0" t="0" r="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08660"/>
                    </a:xfrm>
                    <a:prstGeom prst="rect">
                      <a:avLst/>
                    </a:prstGeom>
                    <a:noFill/>
                    <a:ln>
                      <a:noFill/>
                    </a:ln>
                  </pic:spPr>
                </pic:pic>
              </a:graphicData>
            </a:graphic>
          </wp:inline>
        </w:drawing>
      </w:r>
    </w:p>
    <w:p w14:paraId="36B47379" w14:textId="77777777" w:rsidR="00DC499F" w:rsidRPr="00DC499F" w:rsidRDefault="00DC499F" w:rsidP="00DC499F">
      <w:pPr>
        <w:spacing w:after="0" w:line="240" w:lineRule="auto"/>
        <w:rPr>
          <w:rFonts w:ascii="Calibri" w:eastAsia="Times New Roman" w:hAnsi="Calibri" w:cs="Calibri"/>
          <w:color w:val="000000"/>
          <w:kern w:val="0"/>
          <w:sz w:val="24"/>
          <w:szCs w:val="24"/>
          <w:lang w:eastAsia="nl-NL"/>
          <w14:ligatures w14:val="none"/>
        </w:rPr>
      </w:pPr>
      <w:r w:rsidRPr="00DC499F">
        <w:rPr>
          <w:rFonts w:ascii="Calibri" w:eastAsia="Times New Roman" w:hAnsi="Calibri" w:cs="Calibri"/>
          <w:color w:val="000000"/>
          <w:kern w:val="0"/>
          <w:sz w:val="24"/>
          <w:szCs w:val="24"/>
          <w:lang w:eastAsia="nl-NL"/>
          <w14:ligatures w14:val="none"/>
        </w:rPr>
        <w:t>We hadden nu weliswaar 25 punten samen, maar waar moesten de slagen in 3SA vandaan komen? Ik zou zeer waarschijnlijk een schoppenstart krijgen en als we al een stop hadden in die kleur, dan nog moesten of de ruiten van partner dicht zijn of de klaveren lopen. Die kans leek me niet al te groot, dus hoopte ik maar dat 3</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 xml:space="preserve"> zou maken of in ieder geval minder down zou gaan dan 3SA. Dat was niet de goede beslissing, want een kwetsbare manche hoeft maar ongeveer 33% kans te hebben. Tot overmaat van ramp bleek partner achteraf -ook tot zijn eigen verbazing- een 4-kaart schoppen te hebben en was 3</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 xml:space="preserve"> kansloos en werd 3SA op de meeste tafels gemaakt. In de A-lijn scoorde één down -7 IMP, 3SA gemaakt was +9. Mea culpa...</w:t>
      </w:r>
    </w:p>
    <w:p w14:paraId="43BEC844" w14:textId="77777777" w:rsidR="00DC499F" w:rsidRPr="00DC499F" w:rsidRDefault="00DC499F" w:rsidP="00DC499F">
      <w:pPr>
        <w:spacing w:after="0" w:line="240" w:lineRule="auto"/>
        <w:rPr>
          <w:rFonts w:ascii="Calibri" w:eastAsia="Times New Roman" w:hAnsi="Calibri" w:cs="Calibri"/>
          <w:color w:val="000000"/>
          <w:kern w:val="0"/>
          <w:sz w:val="24"/>
          <w:szCs w:val="24"/>
          <w:lang w:eastAsia="nl-NL"/>
          <w14:ligatures w14:val="none"/>
        </w:rPr>
      </w:pPr>
      <w:r w:rsidRPr="00DC499F">
        <w:rPr>
          <w:rFonts w:ascii="Calibri" w:eastAsia="Times New Roman" w:hAnsi="Calibri" w:cs="Calibri"/>
          <w:color w:val="000000"/>
          <w:kern w:val="0"/>
          <w:sz w:val="24"/>
          <w:szCs w:val="24"/>
          <w:lang w:eastAsia="nl-NL"/>
          <w14:ligatures w14:val="none"/>
        </w:rPr>
        <w:t xml:space="preserve">Op de scorekaarten was goed te zien wat belangrijk was. In de </w:t>
      </w:r>
      <w:proofErr w:type="spellStart"/>
      <w:r w:rsidRPr="00DC499F">
        <w:rPr>
          <w:rFonts w:ascii="Calibri" w:eastAsia="Times New Roman" w:hAnsi="Calibri" w:cs="Calibri"/>
          <w:color w:val="000000"/>
          <w:kern w:val="0"/>
          <w:sz w:val="24"/>
          <w:szCs w:val="24"/>
          <w:lang w:eastAsia="nl-NL"/>
          <w14:ligatures w14:val="none"/>
        </w:rPr>
        <w:t>B-lijn</w:t>
      </w:r>
      <w:proofErr w:type="spellEnd"/>
      <w:r w:rsidRPr="00DC499F">
        <w:rPr>
          <w:rFonts w:ascii="Calibri" w:eastAsia="Times New Roman" w:hAnsi="Calibri" w:cs="Calibri"/>
          <w:color w:val="000000"/>
          <w:kern w:val="0"/>
          <w:sz w:val="24"/>
          <w:szCs w:val="24"/>
          <w:lang w:eastAsia="nl-NL"/>
          <w14:ligatures w14:val="none"/>
        </w:rPr>
        <w:t xml:space="preserve"> was 3SA precies gemaakt goed voor +7 IMP, terwijl 2 of zelfs 3 overslagen slechts een puntje meer scoorden.</w:t>
      </w:r>
    </w:p>
    <w:p w14:paraId="0915B458" w14:textId="77777777" w:rsidR="00DC499F" w:rsidRPr="00DC499F" w:rsidRDefault="00DC499F" w:rsidP="00DC499F">
      <w:pPr>
        <w:spacing w:after="0" w:line="240" w:lineRule="auto"/>
        <w:rPr>
          <w:rFonts w:ascii="Calibri" w:eastAsia="Times New Roman" w:hAnsi="Calibri" w:cs="Calibri"/>
          <w:color w:val="000000"/>
          <w:kern w:val="0"/>
          <w:sz w:val="24"/>
          <w:szCs w:val="24"/>
          <w:lang w:eastAsia="nl-NL"/>
          <w14:ligatures w14:val="none"/>
        </w:rPr>
      </w:pPr>
    </w:p>
    <w:p w14:paraId="4FBC66E1" w14:textId="6D75BF08" w:rsidR="00FA7C3F" w:rsidRDefault="00DC499F">
      <w:r>
        <w:rPr>
          <w:noProof/>
        </w:rPr>
        <w:drawing>
          <wp:inline distT="0" distB="0" distL="0" distR="0" wp14:anchorId="592E7A16" wp14:editId="07FC954A">
            <wp:extent cx="5760720" cy="2546789"/>
            <wp:effectExtent l="0" t="0" r="0" b="6350"/>
            <wp:docPr id="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546789"/>
                    </a:xfrm>
                    <a:prstGeom prst="rect">
                      <a:avLst/>
                    </a:prstGeom>
                    <a:noFill/>
                    <a:ln>
                      <a:noFill/>
                    </a:ln>
                  </pic:spPr>
                </pic:pic>
              </a:graphicData>
            </a:graphic>
          </wp:inline>
        </w:drawing>
      </w:r>
    </w:p>
    <w:p w14:paraId="099CC8ED" w14:textId="4DCBE4C5" w:rsidR="00DC499F" w:rsidRPr="00DC499F" w:rsidRDefault="00DC499F">
      <w:pPr>
        <w:rPr>
          <w:sz w:val="24"/>
          <w:szCs w:val="24"/>
        </w:rPr>
      </w:pPr>
      <w:r w:rsidRPr="00DC499F">
        <w:rPr>
          <w:rFonts w:ascii="Calibri" w:hAnsi="Calibri" w:cs="Calibri"/>
          <w:color w:val="000000"/>
          <w:sz w:val="24"/>
          <w:szCs w:val="24"/>
        </w:rPr>
        <w:t>De verschillen waren een stuk kleiner op spel 1, waar in de A-lijn precies dezelfde verdeling van de scores was, maar het slechts een niet-kwetsbare deelscore betrof.</w:t>
      </w:r>
    </w:p>
    <w:p w14:paraId="6746207C" w14:textId="162611D6" w:rsidR="00DC499F" w:rsidRDefault="00DC499F">
      <w:r>
        <w:rPr>
          <w:noProof/>
        </w:rPr>
        <w:lastRenderedPageBreak/>
        <w:drawing>
          <wp:inline distT="0" distB="0" distL="0" distR="0" wp14:anchorId="4D86F344" wp14:editId="0CD2FB8B">
            <wp:extent cx="5760720" cy="3498112"/>
            <wp:effectExtent l="0" t="0" r="0" b="7620"/>
            <wp:docPr id="9"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498112"/>
                    </a:xfrm>
                    <a:prstGeom prst="rect">
                      <a:avLst/>
                    </a:prstGeom>
                    <a:noFill/>
                    <a:ln>
                      <a:noFill/>
                    </a:ln>
                  </pic:spPr>
                </pic:pic>
              </a:graphicData>
            </a:graphic>
          </wp:inline>
        </w:drawing>
      </w:r>
    </w:p>
    <w:p w14:paraId="4AE33766" w14:textId="0CE69496" w:rsidR="00DC499F" w:rsidRDefault="00DC499F">
      <w:pPr>
        <w:rPr>
          <w:rFonts w:ascii="Calibri" w:hAnsi="Calibri" w:cs="Calibri"/>
          <w:color w:val="000000"/>
          <w:sz w:val="24"/>
          <w:szCs w:val="24"/>
        </w:rPr>
      </w:pPr>
      <w:r w:rsidRPr="00DC499F">
        <w:rPr>
          <w:rFonts w:ascii="Calibri" w:hAnsi="Calibri" w:cs="Calibri"/>
          <w:color w:val="000000"/>
          <w:sz w:val="24"/>
          <w:szCs w:val="24"/>
        </w:rPr>
        <w:t>Op de slems gingen zoals gebruikelijk weer de nodige punten om. Op spel 6 boden wij een 6</w:t>
      </w:r>
      <w:r w:rsidRPr="00DC499F">
        <w:rPr>
          <w:rFonts w:ascii="Segoe UI Symbol" w:hAnsi="Segoe UI Symbol" w:cs="Segoe UI Symbol"/>
          <w:color w:val="000000"/>
          <w:sz w:val="24"/>
          <w:szCs w:val="24"/>
        </w:rPr>
        <w:t>♠</w:t>
      </w:r>
      <w:r w:rsidRPr="00DC499F">
        <w:rPr>
          <w:rFonts w:ascii="Calibri" w:hAnsi="Calibri" w:cs="Calibri"/>
          <w:color w:val="000000"/>
          <w:sz w:val="24"/>
          <w:szCs w:val="24"/>
        </w:rPr>
        <w:t xml:space="preserve"> die vaak werd gemist.</w:t>
      </w:r>
    </w:p>
    <w:p w14:paraId="4C428132" w14:textId="50880E4F" w:rsidR="00DC499F" w:rsidRDefault="00DC499F">
      <w:pPr>
        <w:rPr>
          <w:sz w:val="24"/>
          <w:szCs w:val="24"/>
        </w:rPr>
      </w:pPr>
      <w:r>
        <w:rPr>
          <w:noProof/>
        </w:rPr>
        <w:drawing>
          <wp:inline distT="0" distB="0" distL="0" distR="0" wp14:anchorId="0E99C172" wp14:editId="3B9EF699">
            <wp:extent cx="2194560" cy="716280"/>
            <wp:effectExtent l="0" t="0" r="0" b="7620"/>
            <wp:docPr id="1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716280"/>
                    </a:xfrm>
                    <a:prstGeom prst="rect">
                      <a:avLst/>
                    </a:prstGeom>
                    <a:noFill/>
                    <a:ln>
                      <a:noFill/>
                    </a:ln>
                  </pic:spPr>
                </pic:pic>
              </a:graphicData>
            </a:graphic>
          </wp:inline>
        </w:drawing>
      </w:r>
    </w:p>
    <w:p w14:paraId="2B8032A8" w14:textId="77777777" w:rsidR="00DC499F" w:rsidRPr="00DC499F" w:rsidRDefault="00DC499F" w:rsidP="00DC499F">
      <w:pPr>
        <w:spacing w:after="0" w:line="240" w:lineRule="auto"/>
        <w:rPr>
          <w:rFonts w:ascii="Times New Roman" w:eastAsia="Times New Roman" w:hAnsi="Times New Roman" w:cs="Times New Roman"/>
          <w:kern w:val="0"/>
          <w:sz w:val="24"/>
          <w:szCs w:val="24"/>
          <w:lang w:eastAsia="nl-NL"/>
          <w14:ligatures w14:val="none"/>
        </w:rPr>
      </w:pPr>
      <w:r w:rsidRPr="00DC499F">
        <w:rPr>
          <w:rFonts w:ascii="Calibri" w:eastAsia="Times New Roman" w:hAnsi="Calibri" w:cs="Calibri"/>
          <w:color w:val="000000"/>
          <w:kern w:val="0"/>
          <w:sz w:val="24"/>
          <w:szCs w:val="24"/>
          <w:lang w:eastAsia="nl-NL"/>
          <w14:ligatures w14:val="none"/>
        </w:rPr>
        <w:t xml:space="preserve">Na 3 passen opende Jan de </w:t>
      </w:r>
      <w:proofErr w:type="spellStart"/>
      <w:r w:rsidRPr="00DC499F">
        <w:rPr>
          <w:rFonts w:ascii="Calibri" w:eastAsia="Times New Roman" w:hAnsi="Calibri" w:cs="Calibri"/>
          <w:color w:val="000000"/>
          <w:kern w:val="0"/>
          <w:sz w:val="24"/>
          <w:szCs w:val="24"/>
          <w:lang w:eastAsia="nl-NL"/>
          <w14:ligatures w14:val="none"/>
        </w:rPr>
        <w:t>westhand</w:t>
      </w:r>
      <w:proofErr w:type="spellEnd"/>
      <w:r w:rsidRPr="00DC499F">
        <w:rPr>
          <w:rFonts w:ascii="Calibri" w:eastAsia="Times New Roman" w:hAnsi="Calibri" w:cs="Calibri"/>
          <w:color w:val="000000"/>
          <w:kern w:val="0"/>
          <w:sz w:val="24"/>
          <w:szCs w:val="24"/>
          <w:lang w:eastAsia="nl-NL"/>
          <w14:ligatures w14:val="none"/>
        </w:rPr>
        <w:t xml:space="preserve"> met 2</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 xml:space="preserve"> - zwak met beide hoge kleuren of iets sterks. Oost 2</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 xml:space="preserve"> - geen voorkeur, of rekening houdend met een sterke hand. West 3</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 xml:space="preserve"> - </w:t>
      </w:r>
      <w:proofErr w:type="spellStart"/>
      <w:r w:rsidRPr="00DC499F">
        <w:rPr>
          <w:rFonts w:ascii="Calibri" w:eastAsia="Times New Roman" w:hAnsi="Calibri" w:cs="Calibri"/>
          <w:color w:val="000000"/>
          <w:kern w:val="0"/>
          <w:sz w:val="24"/>
          <w:szCs w:val="24"/>
          <w:lang w:eastAsia="nl-NL"/>
          <w14:ligatures w14:val="none"/>
        </w:rPr>
        <w:t>mancheforcing</w:t>
      </w:r>
      <w:proofErr w:type="spellEnd"/>
      <w:r w:rsidRPr="00DC499F">
        <w:rPr>
          <w:rFonts w:ascii="Calibri" w:eastAsia="Times New Roman" w:hAnsi="Calibri" w:cs="Calibri"/>
          <w:color w:val="000000"/>
          <w:kern w:val="0"/>
          <w:sz w:val="24"/>
          <w:szCs w:val="24"/>
          <w:lang w:eastAsia="nl-NL"/>
          <w14:ligatures w14:val="none"/>
        </w:rPr>
        <w:t>.</w:t>
      </w:r>
    </w:p>
    <w:p w14:paraId="70241991" w14:textId="77777777" w:rsidR="00DC499F" w:rsidRPr="00DC499F" w:rsidRDefault="00DC499F" w:rsidP="00DC499F">
      <w:pPr>
        <w:spacing w:after="0" w:line="240" w:lineRule="auto"/>
        <w:rPr>
          <w:rFonts w:ascii="Times New Roman" w:eastAsia="Times New Roman" w:hAnsi="Times New Roman" w:cs="Times New Roman"/>
          <w:kern w:val="0"/>
          <w:sz w:val="24"/>
          <w:szCs w:val="24"/>
          <w:lang w:eastAsia="nl-NL"/>
          <w14:ligatures w14:val="none"/>
        </w:rPr>
      </w:pPr>
      <w:r w:rsidRPr="00DC499F">
        <w:rPr>
          <w:rFonts w:ascii="Calibri" w:eastAsia="Times New Roman" w:hAnsi="Calibri" w:cs="Calibri"/>
          <w:color w:val="000000"/>
          <w:kern w:val="0"/>
          <w:sz w:val="24"/>
          <w:szCs w:val="24"/>
          <w:lang w:eastAsia="nl-NL"/>
          <w14:ligatures w14:val="none"/>
        </w:rPr>
        <w:t>Nu ben ik te sterk om 4</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 xml:space="preserve"> te bieden, want mijn partner belooft 10 slagen en ik heb er (behoudens calamiteiten als een renonce klaver bij maat...) twee mee, dus ik bood 4</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 xml:space="preserve"> - controle.</w:t>
      </w:r>
    </w:p>
    <w:p w14:paraId="33F5B4E8" w14:textId="77777777" w:rsidR="00DC499F" w:rsidRPr="00DC499F" w:rsidRDefault="00DC499F" w:rsidP="00DC499F">
      <w:pPr>
        <w:spacing w:after="0" w:line="240" w:lineRule="auto"/>
        <w:rPr>
          <w:rFonts w:ascii="Times New Roman" w:eastAsia="Times New Roman" w:hAnsi="Times New Roman" w:cs="Times New Roman"/>
          <w:kern w:val="0"/>
          <w:sz w:val="24"/>
          <w:szCs w:val="24"/>
          <w:lang w:eastAsia="nl-NL"/>
          <w14:ligatures w14:val="none"/>
        </w:rPr>
      </w:pPr>
      <w:r w:rsidRPr="00DC499F">
        <w:rPr>
          <w:rFonts w:ascii="Calibri" w:eastAsia="Times New Roman" w:hAnsi="Calibri" w:cs="Calibri"/>
          <w:color w:val="000000"/>
          <w:kern w:val="0"/>
          <w:sz w:val="24"/>
          <w:szCs w:val="24"/>
          <w:lang w:eastAsia="nl-NL"/>
          <w14:ligatures w14:val="none"/>
        </w:rPr>
        <w:t>Jan kon het nu niet heel goed meer bekijken, want hij weet al dat als hij 4</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 xml:space="preserve"> biedt (ook controle), ik vermoedelijk geen hartencontrole kan bieden. Hij bood dus nu praktisch uit stand 6</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 dat moest kansen hebben en dat bleek ook zo te zijn.</w:t>
      </w:r>
    </w:p>
    <w:p w14:paraId="7DC29E81" w14:textId="77777777" w:rsidR="00DC499F" w:rsidRDefault="00DC499F">
      <w:pPr>
        <w:rPr>
          <w:sz w:val="24"/>
          <w:szCs w:val="24"/>
        </w:rPr>
      </w:pPr>
    </w:p>
    <w:p w14:paraId="072AD8C5" w14:textId="339942B1" w:rsidR="00DC499F" w:rsidRDefault="00DC499F">
      <w:pPr>
        <w:rPr>
          <w:sz w:val="24"/>
          <w:szCs w:val="24"/>
        </w:rPr>
      </w:pPr>
      <w:r>
        <w:rPr>
          <w:noProof/>
        </w:rPr>
        <w:lastRenderedPageBreak/>
        <w:drawing>
          <wp:inline distT="0" distB="0" distL="0" distR="0" wp14:anchorId="19A061A3" wp14:editId="5DD682FD">
            <wp:extent cx="5760720" cy="2578002"/>
            <wp:effectExtent l="0" t="0" r="0" b="0"/>
            <wp:docPr id="1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78002"/>
                    </a:xfrm>
                    <a:prstGeom prst="rect">
                      <a:avLst/>
                    </a:prstGeom>
                    <a:noFill/>
                    <a:ln>
                      <a:noFill/>
                    </a:ln>
                  </pic:spPr>
                </pic:pic>
              </a:graphicData>
            </a:graphic>
          </wp:inline>
        </w:drawing>
      </w:r>
    </w:p>
    <w:p w14:paraId="10CBA4B5" w14:textId="77777777" w:rsidR="00DC499F" w:rsidRPr="00DC499F" w:rsidRDefault="00DC499F" w:rsidP="00DC499F">
      <w:pPr>
        <w:spacing w:after="0" w:line="240" w:lineRule="auto"/>
        <w:rPr>
          <w:rFonts w:ascii="Times New Roman" w:eastAsia="Times New Roman" w:hAnsi="Times New Roman" w:cs="Times New Roman"/>
          <w:kern w:val="0"/>
          <w:sz w:val="24"/>
          <w:szCs w:val="24"/>
          <w:lang w:eastAsia="nl-NL"/>
          <w14:ligatures w14:val="none"/>
        </w:rPr>
      </w:pPr>
      <w:r w:rsidRPr="00DC499F">
        <w:rPr>
          <w:rFonts w:ascii="Calibri" w:eastAsia="Times New Roman" w:hAnsi="Calibri" w:cs="Calibri"/>
          <w:color w:val="000000"/>
          <w:kern w:val="0"/>
          <w:sz w:val="24"/>
          <w:szCs w:val="24"/>
          <w:lang w:eastAsia="nl-NL"/>
          <w14:ligatures w14:val="none"/>
        </w:rPr>
        <w:t>Op spel 17 kwamen de tegenstanders in 6SA en dat slem had, in ieder geval bij ons aan tafel, niet gemaakt mogen worden.</w:t>
      </w:r>
    </w:p>
    <w:p w14:paraId="6F7A7C35" w14:textId="77777777" w:rsidR="00DC499F" w:rsidRPr="00DC499F" w:rsidRDefault="00DC499F" w:rsidP="00DC499F">
      <w:pPr>
        <w:spacing w:after="0" w:line="240" w:lineRule="auto"/>
        <w:rPr>
          <w:rFonts w:ascii="Times New Roman" w:eastAsia="Times New Roman" w:hAnsi="Times New Roman" w:cs="Times New Roman"/>
          <w:kern w:val="0"/>
          <w:sz w:val="24"/>
          <w:szCs w:val="24"/>
          <w:lang w:eastAsia="nl-NL"/>
          <w14:ligatures w14:val="none"/>
        </w:rPr>
      </w:pPr>
      <w:r w:rsidRPr="00DC499F">
        <w:rPr>
          <w:rFonts w:ascii="Calibri" w:eastAsia="Times New Roman" w:hAnsi="Calibri" w:cs="Calibri"/>
          <w:color w:val="000000"/>
          <w:kern w:val="0"/>
          <w:sz w:val="24"/>
          <w:szCs w:val="24"/>
          <w:lang w:eastAsia="nl-NL"/>
          <w14:ligatures w14:val="none"/>
        </w:rPr>
        <w:t>Want bij ons ging het bieden van NZ onder voortdurend passen van OW 1</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-1</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-2</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-4SA-5</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-6SA.</w:t>
      </w:r>
    </w:p>
    <w:p w14:paraId="48FBEFE5" w14:textId="77777777" w:rsidR="00DC499F" w:rsidRPr="00DC499F" w:rsidRDefault="00DC499F" w:rsidP="00DC499F">
      <w:pPr>
        <w:spacing w:after="0" w:line="240" w:lineRule="auto"/>
        <w:rPr>
          <w:rFonts w:ascii="Times New Roman" w:eastAsia="Times New Roman" w:hAnsi="Times New Roman" w:cs="Times New Roman"/>
          <w:kern w:val="0"/>
          <w:sz w:val="24"/>
          <w:szCs w:val="24"/>
          <w:lang w:eastAsia="nl-NL"/>
          <w14:ligatures w14:val="none"/>
        </w:rPr>
      </w:pPr>
      <w:r w:rsidRPr="00DC499F">
        <w:rPr>
          <w:rFonts w:ascii="Calibri" w:eastAsia="Times New Roman" w:hAnsi="Calibri" w:cs="Calibri"/>
          <w:color w:val="000000"/>
          <w:kern w:val="0"/>
          <w:sz w:val="24"/>
          <w:szCs w:val="24"/>
          <w:lang w:eastAsia="nl-NL"/>
          <w14:ligatures w14:val="none"/>
        </w:rPr>
        <w:t>Jan moest nu zonder enige aanwijzing starten en deed toch maar de ongeboden kleur. Dat gaf Hans de gelegenheid om de dubbele schoppensnit te nemen voor 12 slagen en dat was hem wel toevertrouwd.</w:t>
      </w:r>
    </w:p>
    <w:p w14:paraId="042EFABD" w14:textId="77777777" w:rsidR="00DC499F" w:rsidRDefault="00DC499F" w:rsidP="00DC499F">
      <w:pPr>
        <w:spacing w:after="0" w:line="240" w:lineRule="auto"/>
        <w:rPr>
          <w:rFonts w:ascii="Calibri" w:eastAsia="Times New Roman" w:hAnsi="Calibri" w:cs="Calibri"/>
          <w:color w:val="000000"/>
          <w:kern w:val="0"/>
          <w:sz w:val="24"/>
          <w:szCs w:val="24"/>
          <w:lang w:eastAsia="nl-NL"/>
          <w14:ligatures w14:val="none"/>
        </w:rPr>
      </w:pPr>
      <w:r w:rsidRPr="00DC499F">
        <w:rPr>
          <w:rFonts w:ascii="Calibri" w:eastAsia="Times New Roman" w:hAnsi="Calibri" w:cs="Calibri"/>
          <w:color w:val="000000"/>
          <w:kern w:val="0"/>
          <w:sz w:val="24"/>
          <w:szCs w:val="24"/>
          <w:lang w:eastAsia="nl-NL"/>
          <w14:ligatures w14:val="none"/>
        </w:rPr>
        <w:t>Dat was anders afgelopen als ik onderweg 5</w:t>
      </w:r>
      <w:r w:rsidRPr="00DC499F">
        <w:rPr>
          <w:rFonts w:ascii="Segoe UI Symbol" w:eastAsia="Times New Roman" w:hAnsi="Segoe UI Symbol" w:cs="Segoe UI Symbol"/>
          <w:color w:val="000000"/>
          <w:kern w:val="0"/>
          <w:sz w:val="24"/>
          <w:szCs w:val="24"/>
          <w:lang w:eastAsia="nl-NL"/>
          <w14:ligatures w14:val="none"/>
        </w:rPr>
        <w:t>♣</w:t>
      </w:r>
      <w:r w:rsidRPr="00DC499F">
        <w:rPr>
          <w:rFonts w:ascii="Calibri" w:eastAsia="Times New Roman" w:hAnsi="Calibri" w:cs="Calibri"/>
          <w:color w:val="000000"/>
          <w:kern w:val="0"/>
          <w:sz w:val="24"/>
          <w:szCs w:val="24"/>
          <w:lang w:eastAsia="nl-NL"/>
          <w14:ligatures w14:val="none"/>
        </w:rPr>
        <w:t xml:space="preserve"> zou hebben gedubbeld voor de start en dat had ik met HB97 ook echt moeten doen. Mea culpa nog een keer...</w:t>
      </w:r>
    </w:p>
    <w:p w14:paraId="0C23B5F8" w14:textId="77777777" w:rsidR="00DC499F" w:rsidRDefault="00DC499F" w:rsidP="00DC499F">
      <w:pPr>
        <w:spacing w:after="0" w:line="240" w:lineRule="auto"/>
        <w:rPr>
          <w:rFonts w:ascii="Calibri" w:eastAsia="Times New Roman" w:hAnsi="Calibri" w:cs="Calibri"/>
          <w:color w:val="000000"/>
          <w:kern w:val="0"/>
          <w:sz w:val="24"/>
          <w:szCs w:val="24"/>
          <w:lang w:eastAsia="nl-NL"/>
          <w14:ligatures w14:val="none"/>
        </w:rPr>
      </w:pPr>
    </w:p>
    <w:p w14:paraId="5441E6FE" w14:textId="0329CEA8" w:rsidR="00DC499F" w:rsidRDefault="00DC499F" w:rsidP="00DC499F">
      <w:pPr>
        <w:spacing w:after="0" w:line="240" w:lineRule="auto"/>
        <w:rPr>
          <w:rFonts w:ascii="Times New Roman" w:eastAsia="Times New Roman" w:hAnsi="Times New Roman" w:cs="Times New Roman"/>
          <w:kern w:val="0"/>
          <w:sz w:val="24"/>
          <w:szCs w:val="24"/>
          <w:lang w:eastAsia="nl-NL"/>
          <w14:ligatures w14:val="none"/>
        </w:rPr>
      </w:pPr>
      <w:r>
        <w:rPr>
          <w:noProof/>
        </w:rPr>
        <w:drawing>
          <wp:inline distT="0" distB="0" distL="0" distR="0" wp14:anchorId="75E9C304" wp14:editId="3F2E17E3">
            <wp:extent cx="5760720" cy="2517071"/>
            <wp:effectExtent l="0" t="0" r="0" b="0"/>
            <wp:docPr id="1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517071"/>
                    </a:xfrm>
                    <a:prstGeom prst="rect">
                      <a:avLst/>
                    </a:prstGeom>
                    <a:noFill/>
                    <a:ln>
                      <a:noFill/>
                    </a:ln>
                  </pic:spPr>
                </pic:pic>
              </a:graphicData>
            </a:graphic>
          </wp:inline>
        </w:drawing>
      </w:r>
    </w:p>
    <w:p w14:paraId="3AE51B04" w14:textId="125F143F" w:rsidR="00DC499F" w:rsidRPr="00DC499F" w:rsidRDefault="00DC499F" w:rsidP="00DC499F">
      <w:pPr>
        <w:spacing w:after="0" w:line="240" w:lineRule="auto"/>
        <w:rPr>
          <w:rFonts w:ascii="Times New Roman" w:eastAsia="Times New Roman" w:hAnsi="Times New Roman" w:cs="Times New Roman"/>
          <w:kern w:val="0"/>
          <w:sz w:val="24"/>
          <w:szCs w:val="24"/>
          <w:lang w:eastAsia="nl-NL"/>
          <w14:ligatures w14:val="none"/>
        </w:rPr>
      </w:pPr>
      <w:r>
        <w:rPr>
          <w:rFonts w:ascii="Times New Roman" w:eastAsia="Times New Roman" w:hAnsi="Times New Roman" w:cs="Times New Roman"/>
          <w:kern w:val="0"/>
          <w:sz w:val="24"/>
          <w:szCs w:val="24"/>
          <w:lang w:eastAsia="nl-NL"/>
          <w14:ligatures w14:val="none"/>
        </w:rPr>
        <w:t>Toine</w:t>
      </w:r>
    </w:p>
    <w:p w14:paraId="0E882536" w14:textId="77777777" w:rsidR="00DC499F" w:rsidRPr="00DC499F" w:rsidRDefault="00DC499F">
      <w:pPr>
        <w:rPr>
          <w:sz w:val="24"/>
          <w:szCs w:val="24"/>
        </w:rPr>
      </w:pPr>
    </w:p>
    <w:sectPr w:rsidR="00DC499F" w:rsidRPr="00DC4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9F"/>
    <w:rsid w:val="00DC499F"/>
    <w:rsid w:val="00FA7C3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975E"/>
  <w15:chartTrackingRefBased/>
  <w15:docId w15:val="{D3C0D071-25AE-45E5-8E5C-72DADC46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6005553">
      <w:bodyDiv w:val="1"/>
      <w:marLeft w:val="0"/>
      <w:marRight w:val="0"/>
      <w:marTop w:val="0"/>
      <w:marBottom w:val="0"/>
      <w:divBdr>
        <w:top w:val="none" w:sz="0" w:space="0" w:color="auto"/>
        <w:left w:val="none" w:sz="0" w:space="0" w:color="auto"/>
        <w:bottom w:val="none" w:sz="0" w:space="0" w:color="auto"/>
        <w:right w:val="none" w:sz="0" w:space="0" w:color="auto"/>
      </w:divBdr>
      <w:divsChild>
        <w:div w:id="60376109">
          <w:marLeft w:val="0"/>
          <w:marRight w:val="0"/>
          <w:marTop w:val="0"/>
          <w:marBottom w:val="0"/>
          <w:divBdr>
            <w:top w:val="none" w:sz="0" w:space="0" w:color="auto"/>
            <w:left w:val="none" w:sz="0" w:space="0" w:color="auto"/>
            <w:bottom w:val="none" w:sz="0" w:space="0" w:color="auto"/>
            <w:right w:val="none" w:sz="0" w:space="0" w:color="auto"/>
          </w:divBdr>
        </w:div>
        <w:div w:id="345982233">
          <w:marLeft w:val="0"/>
          <w:marRight w:val="0"/>
          <w:marTop w:val="0"/>
          <w:marBottom w:val="0"/>
          <w:divBdr>
            <w:top w:val="none" w:sz="0" w:space="0" w:color="auto"/>
            <w:left w:val="none" w:sz="0" w:space="0" w:color="auto"/>
            <w:bottom w:val="none" w:sz="0" w:space="0" w:color="auto"/>
            <w:right w:val="none" w:sz="0" w:space="0" w:color="auto"/>
          </w:divBdr>
        </w:div>
        <w:div w:id="2070760099">
          <w:marLeft w:val="0"/>
          <w:marRight w:val="0"/>
          <w:marTop w:val="0"/>
          <w:marBottom w:val="0"/>
          <w:divBdr>
            <w:top w:val="none" w:sz="0" w:space="0" w:color="auto"/>
            <w:left w:val="none" w:sz="0" w:space="0" w:color="auto"/>
            <w:bottom w:val="none" w:sz="0" w:space="0" w:color="auto"/>
            <w:right w:val="none" w:sz="0" w:space="0" w:color="auto"/>
          </w:divBdr>
        </w:div>
        <w:div w:id="1977300487">
          <w:marLeft w:val="0"/>
          <w:marRight w:val="0"/>
          <w:marTop w:val="0"/>
          <w:marBottom w:val="0"/>
          <w:divBdr>
            <w:top w:val="none" w:sz="0" w:space="0" w:color="auto"/>
            <w:left w:val="none" w:sz="0" w:space="0" w:color="auto"/>
            <w:bottom w:val="none" w:sz="0" w:space="0" w:color="auto"/>
            <w:right w:val="none" w:sz="0" w:space="0" w:color="auto"/>
          </w:divBdr>
        </w:div>
      </w:divsChild>
    </w:div>
    <w:div w:id="1633511297">
      <w:bodyDiv w:val="1"/>
      <w:marLeft w:val="0"/>
      <w:marRight w:val="0"/>
      <w:marTop w:val="0"/>
      <w:marBottom w:val="0"/>
      <w:divBdr>
        <w:top w:val="none" w:sz="0" w:space="0" w:color="auto"/>
        <w:left w:val="none" w:sz="0" w:space="0" w:color="auto"/>
        <w:bottom w:val="none" w:sz="0" w:space="0" w:color="auto"/>
        <w:right w:val="none" w:sz="0" w:space="0" w:color="auto"/>
      </w:divBdr>
      <w:divsChild>
        <w:div w:id="1985502702">
          <w:marLeft w:val="0"/>
          <w:marRight w:val="0"/>
          <w:marTop w:val="0"/>
          <w:marBottom w:val="0"/>
          <w:divBdr>
            <w:top w:val="none" w:sz="0" w:space="0" w:color="auto"/>
            <w:left w:val="none" w:sz="0" w:space="0" w:color="auto"/>
            <w:bottom w:val="none" w:sz="0" w:space="0" w:color="auto"/>
            <w:right w:val="none" w:sz="0" w:space="0" w:color="auto"/>
          </w:divBdr>
        </w:div>
        <w:div w:id="584992454">
          <w:marLeft w:val="0"/>
          <w:marRight w:val="0"/>
          <w:marTop w:val="0"/>
          <w:marBottom w:val="0"/>
          <w:divBdr>
            <w:top w:val="none" w:sz="0" w:space="0" w:color="auto"/>
            <w:left w:val="none" w:sz="0" w:space="0" w:color="auto"/>
            <w:bottom w:val="none" w:sz="0" w:space="0" w:color="auto"/>
            <w:right w:val="none" w:sz="0" w:space="0" w:color="auto"/>
          </w:divBdr>
        </w:div>
        <w:div w:id="639845507">
          <w:marLeft w:val="0"/>
          <w:marRight w:val="0"/>
          <w:marTop w:val="0"/>
          <w:marBottom w:val="0"/>
          <w:divBdr>
            <w:top w:val="none" w:sz="0" w:space="0" w:color="auto"/>
            <w:left w:val="none" w:sz="0" w:space="0" w:color="auto"/>
            <w:bottom w:val="none" w:sz="0" w:space="0" w:color="auto"/>
            <w:right w:val="none" w:sz="0" w:space="0" w:color="auto"/>
          </w:divBdr>
        </w:div>
      </w:divsChild>
    </w:div>
    <w:div w:id="2083870701">
      <w:bodyDiv w:val="1"/>
      <w:marLeft w:val="0"/>
      <w:marRight w:val="0"/>
      <w:marTop w:val="0"/>
      <w:marBottom w:val="0"/>
      <w:divBdr>
        <w:top w:val="none" w:sz="0" w:space="0" w:color="auto"/>
        <w:left w:val="none" w:sz="0" w:space="0" w:color="auto"/>
        <w:bottom w:val="none" w:sz="0" w:space="0" w:color="auto"/>
        <w:right w:val="none" w:sz="0" w:space="0" w:color="auto"/>
      </w:divBdr>
      <w:divsChild>
        <w:div w:id="1872717037">
          <w:marLeft w:val="0"/>
          <w:marRight w:val="0"/>
          <w:marTop w:val="0"/>
          <w:marBottom w:val="0"/>
          <w:divBdr>
            <w:top w:val="none" w:sz="0" w:space="0" w:color="auto"/>
            <w:left w:val="none" w:sz="0" w:space="0" w:color="auto"/>
            <w:bottom w:val="none" w:sz="0" w:space="0" w:color="auto"/>
            <w:right w:val="none" w:sz="0" w:space="0" w:color="auto"/>
          </w:divBdr>
        </w:div>
        <w:div w:id="284193431">
          <w:marLeft w:val="0"/>
          <w:marRight w:val="0"/>
          <w:marTop w:val="0"/>
          <w:marBottom w:val="0"/>
          <w:divBdr>
            <w:top w:val="none" w:sz="0" w:space="0" w:color="auto"/>
            <w:left w:val="none" w:sz="0" w:space="0" w:color="auto"/>
            <w:bottom w:val="none" w:sz="0" w:space="0" w:color="auto"/>
            <w:right w:val="none" w:sz="0" w:space="0" w:color="auto"/>
          </w:divBdr>
        </w:div>
        <w:div w:id="917128382">
          <w:marLeft w:val="0"/>
          <w:marRight w:val="0"/>
          <w:marTop w:val="0"/>
          <w:marBottom w:val="0"/>
          <w:divBdr>
            <w:top w:val="none" w:sz="0" w:space="0" w:color="auto"/>
            <w:left w:val="none" w:sz="0" w:space="0" w:color="auto"/>
            <w:bottom w:val="none" w:sz="0" w:space="0" w:color="auto"/>
            <w:right w:val="none" w:sz="0" w:space="0" w:color="auto"/>
          </w:divBdr>
        </w:div>
        <w:div w:id="1232615585">
          <w:marLeft w:val="0"/>
          <w:marRight w:val="0"/>
          <w:marTop w:val="0"/>
          <w:marBottom w:val="0"/>
          <w:divBdr>
            <w:top w:val="none" w:sz="0" w:space="0" w:color="auto"/>
            <w:left w:val="none" w:sz="0" w:space="0" w:color="auto"/>
            <w:bottom w:val="none" w:sz="0" w:space="0" w:color="auto"/>
            <w:right w:val="none" w:sz="0" w:space="0" w:color="auto"/>
          </w:divBdr>
        </w:div>
        <w:div w:id="330064951">
          <w:marLeft w:val="0"/>
          <w:marRight w:val="0"/>
          <w:marTop w:val="0"/>
          <w:marBottom w:val="0"/>
          <w:divBdr>
            <w:top w:val="none" w:sz="0" w:space="0" w:color="auto"/>
            <w:left w:val="none" w:sz="0" w:space="0" w:color="auto"/>
            <w:bottom w:val="none" w:sz="0" w:space="0" w:color="auto"/>
            <w:right w:val="none" w:sz="0" w:space="0" w:color="auto"/>
          </w:divBdr>
        </w:div>
        <w:div w:id="954101364">
          <w:marLeft w:val="0"/>
          <w:marRight w:val="0"/>
          <w:marTop w:val="0"/>
          <w:marBottom w:val="0"/>
          <w:divBdr>
            <w:top w:val="none" w:sz="0" w:space="0" w:color="auto"/>
            <w:left w:val="none" w:sz="0" w:space="0" w:color="auto"/>
            <w:bottom w:val="none" w:sz="0" w:space="0" w:color="auto"/>
            <w:right w:val="none" w:sz="0" w:space="0" w:color="auto"/>
          </w:divBdr>
        </w:div>
        <w:div w:id="273290794">
          <w:marLeft w:val="0"/>
          <w:marRight w:val="0"/>
          <w:marTop w:val="0"/>
          <w:marBottom w:val="0"/>
          <w:divBdr>
            <w:top w:val="none" w:sz="0" w:space="0" w:color="auto"/>
            <w:left w:val="none" w:sz="0" w:space="0" w:color="auto"/>
            <w:bottom w:val="none" w:sz="0" w:space="0" w:color="auto"/>
            <w:right w:val="none" w:sz="0" w:space="0" w:color="auto"/>
          </w:divBdr>
        </w:div>
        <w:div w:id="161154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2421</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peereboom</dc:creator>
  <cp:keywords/>
  <dc:description/>
  <cp:lastModifiedBy>maurice peereboom</cp:lastModifiedBy>
  <cp:revision>1</cp:revision>
  <dcterms:created xsi:type="dcterms:W3CDTF">2024-02-18T12:39:00Z</dcterms:created>
  <dcterms:modified xsi:type="dcterms:W3CDTF">2024-02-18T12:57:00Z</dcterms:modified>
</cp:coreProperties>
</file>